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F8" w:rsidRDefault="00C82FF8" w:rsidP="00C82FF8">
      <w:pPr>
        <w:spacing w:line="360" w:lineRule="auto"/>
        <w:ind w:left="-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910317" cy="9771321"/>
            <wp:effectExtent l="0" t="0" r="0" b="0"/>
            <wp:docPr id="1" name="Рисунок 1" descr="C:\Users\Студент\Desktop\Сканированные титульные листы по Физ-ре\7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удент\Desktop\Сканированные титульные листы по Физ-ре\7 Д-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895" cy="9779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212344" cy="10198100"/>
            <wp:effectExtent l="0" t="0" r="0" b="0"/>
            <wp:docPr id="2" name="Рисунок 2" descr="C:\Users\Студент\Desktop\Сканированные титульные листы по Физ-ре\8 Д-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тудент\Desktop\Сканированные титульные листы по Физ-ре\8 Д-1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6540" cy="10204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C76A6B" w:rsidRDefault="00DB597C" w:rsidP="00C82FF8">
      <w:pPr>
        <w:spacing w:line="360" w:lineRule="auto"/>
        <w:ind w:left="-851" w:firstLine="85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E42325" w:rsidRPr="00E42325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E42325" w:rsidRPr="00E42325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proofErr w:type="gramEnd"/>
      <w:r w:rsidR="00E42325" w:rsidRPr="00E42325">
        <w:rPr>
          <w:rFonts w:ascii="Times New Roman" w:eastAsia="Times New Roman" w:hAnsi="Times New Roman"/>
          <w:bCs/>
          <w:sz w:val="24"/>
          <w:szCs w:val="24"/>
          <w:lang w:eastAsia="ru-RU"/>
        </w:rPr>
        <w:t>.В.ДВ.01.01</w:t>
      </w:r>
    </w:p>
    <w:p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proofErr w:type="gramStart"/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proofErr w:type="gramEnd"/>
    </w:p>
    <w:tbl>
      <w:tblPr>
        <w:tblW w:w="9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8557"/>
      </w:tblGrid>
      <w:tr w:rsidR="00E42325" w:rsidRPr="00A50368" w:rsidTr="00E75BC7">
        <w:trPr>
          <w:trHeight w:hRule="exact" w:val="612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ОК-8: готовностью поддерживать уровень физической подготовки, обеспечивающий полноценную деятельность</w:t>
            </w:r>
          </w:p>
        </w:tc>
      </w:tr>
      <w:tr w:rsidR="00E42325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Знать:</w:t>
            </w:r>
          </w:p>
        </w:tc>
      </w:tr>
      <w:tr w:rsidR="00E42325" w:rsidRPr="00A50368" w:rsidTr="00E75BC7">
        <w:trPr>
          <w:trHeight w:hRule="exact" w:val="70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влияние оздоровительных систем физического воспитания на укрепление здоровья, профилактику профессиональных заболеваний и вредных привычек.</w:t>
            </w:r>
          </w:p>
        </w:tc>
      </w:tr>
      <w:tr w:rsidR="00E42325" w:rsidRPr="00A50368" w:rsidTr="00E75BC7">
        <w:trPr>
          <w:trHeight w:hRule="exact" w:val="70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способы контроля и оценки физического развития и физической подготовленности.</w:t>
            </w:r>
          </w:p>
        </w:tc>
      </w:tr>
      <w:tr w:rsidR="00E42325" w:rsidRPr="00A50368" w:rsidTr="00E75BC7">
        <w:trPr>
          <w:trHeight w:hRule="exact" w:val="5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правила и способы планирования индивидуальных занятий различной целевой направленности.</w:t>
            </w:r>
          </w:p>
        </w:tc>
      </w:tr>
      <w:tr w:rsidR="00E42325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Уметь:</w:t>
            </w:r>
          </w:p>
        </w:tc>
      </w:tr>
      <w:tr w:rsidR="00E42325" w:rsidRPr="00A50368" w:rsidTr="00E75BC7">
        <w:trPr>
          <w:trHeight w:hRule="exact" w:val="57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индивидуально подобные комплексы оздоровительной и адаптивной (лечебной) физической культуры.</w:t>
            </w:r>
          </w:p>
        </w:tc>
      </w:tr>
      <w:tr w:rsidR="00E42325" w:rsidRPr="00A50368" w:rsidTr="00E75BC7">
        <w:trPr>
          <w:trHeight w:hRule="exact" w:val="56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преодолевать искусственные и естественные препятствия с использованием разнообразных средств физической культуры.</w:t>
            </w:r>
          </w:p>
        </w:tc>
      </w:tr>
      <w:tr w:rsidR="00E42325" w:rsidRPr="00A50368" w:rsidTr="00E75BC7">
        <w:trPr>
          <w:trHeight w:hRule="exact" w:val="546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творческое сотрудничество в коллективных формах занятий физической культурой.</w:t>
            </w:r>
          </w:p>
        </w:tc>
      </w:tr>
      <w:tr w:rsidR="00E42325" w:rsidRPr="00A50368" w:rsidTr="00E75BC7">
        <w:trPr>
          <w:trHeight w:hRule="exact" w:val="277"/>
        </w:trPr>
        <w:tc>
          <w:tcPr>
            <w:tcW w:w="9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Владеть:</w:t>
            </w:r>
          </w:p>
        </w:tc>
      </w:tr>
      <w:tr w:rsidR="00E42325" w:rsidRPr="00A50368" w:rsidTr="00E75BC7">
        <w:trPr>
          <w:trHeight w:hRule="exact" w:val="432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1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повышения работоспособности, сохранения и укрепления здоровья.</w:t>
            </w:r>
          </w:p>
        </w:tc>
      </w:tr>
      <w:tr w:rsidR="00E42325" w:rsidRPr="00A50368" w:rsidTr="00E75BC7">
        <w:trPr>
          <w:trHeight w:hRule="exact" w:val="565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2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навыками организации и проведения индивидуального, коллективного и семейного отдыха и при участии в массовых спортивных мероприятиях.</w:t>
            </w:r>
          </w:p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42325" w:rsidRPr="00A50368" w:rsidTr="00E75BC7">
        <w:trPr>
          <w:trHeight w:hRule="exact" w:val="571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Уровень 3</w:t>
            </w:r>
          </w:p>
        </w:tc>
        <w:tc>
          <w:tcPr>
            <w:tcW w:w="8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325" w:rsidRPr="00A50368" w:rsidRDefault="00E42325" w:rsidP="00E75BC7">
            <w:pPr>
              <w:spacing w:after="0" w:line="240" w:lineRule="auto"/>
              <w:rPr>
                <w:sz w:val="24"/>
                <w:szCs w:val="24"/>
              </w:rPr>
            </w:pPr>
            <w:r w:rsidRPr="00A50368">
              <w:rPr>
                <w:rFonts w:ascii="Times New Roman" w:hAnsi="Times New Roman"/>
                <w:color w:val="000000"/>
                <w:sz w:val="24"/>
                <w:szCs w:val="24"/>
              </w:rPr>
              <w:t>в процессе активной творческой деятельности навыками по формированию здорового образа жизни человека.</w:t>
            </w:r>
          </w:p>
        </w:tc>
      </w:tr>
    </w:tbl>
    <w:p w:rsidR="00663200" w:rsidRPr="00DB597C" w:rsidRDefault="00663200" w:rsidP="00E4232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 </w:t>
            </w:r>
            <w:proofErr w:type="spellStart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E42325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E42325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2325" w:rsidRDefault="00E4232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2325" w:rsidRDefault="00E42325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5349" w:rsidRPr="00DB597C" w:rsidRDefault="00C2534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49140B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49140B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49140B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основа ЗОЖ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0B35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="000B35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1.1.Круговая тренировка на развитие силовых качеств.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4914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1.2.Методика развития силы. Разработка индивидуальной программы развития силы.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0B3566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Формы организации и средства ОФП.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8C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2.1.Круговая тренировка на развитие скоростно-силовых качеств.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Разработка индивидуальной программы развития быстроты.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Круговая тренировка на развитие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Методика развития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Разработка индивидуальной программы развития гибкости.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Развитие физических качеств человека.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Круговая тренировка на развитие выносливости.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5. Круговая тренировка на развитие ловкости.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49140B" w:rsidRDefault="008C5B7F" w:rsidP="00905C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064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49140B" w:rsidRDefault="008C5B7F" w:rsidP="008C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8C5B7F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5B7F" w:rsidRPr="00153EB5" w:rsidRDefault="008C5B7F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 Разработка индивидуальной программы развития ловкости.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C5B7F" w:rsidRPr="00153EB5" w:rsidRDefault="008C5B7F" w:rsidP="008C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064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C5B7F" w:rsidRPr="00153EB5" w:rsidRDefault="008C5B7F" w:rsidP="008C5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49140B" w:rsidRPr="00153EB5" w:rsidTr="0049140B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140B" w:rsidRDefault="0049140B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140B" w:rsidRPr="00153EB5" w:rsidRDefault="0049140B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140B" w:rsidRPr="00153EB5" w:rsidRDefault="008C5B7F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40B" w:rsidRPr="00153EB5" w:rsidRDefault="0049140B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40B" w:rsidRPr="00153EB5" w:rsidRDefault="008C5B7F" w:rsidP="00ED69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9140B" w:rsidRPr="0049140B" w:rsidRDefault="0049140B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914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49140B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25349" w:rsidRDefault="00C2534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53EB5" w:rsidRPr="00153EB5" w:rsidRDefault="00DB597C" w:rsidP="00153E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1.</w:t>
            </w:r>
            <w:r w:rsidRPr="00153EB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Общая физическая подготовка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 основа ЗОЖ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2. Формы организации и средства ОФП.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3. Круговая тренировка на развитие гибкости.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4. Развитие физических качеств человека.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Раздел 5. Круговая тренировка на развитие ловкости.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 по ОФП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D5CD0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Гришина, Ю.И.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Общая физическая подготовка: Знать и уметь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Ю.И. Гришина. - Ростов-на-Дону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2010. - 250 с.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(Высшее образование). - </w:t>
      </w:r>
      <w:proofErr w:type="spellStart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кн. - ISBN 978-5-222-16306-1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1" w:history="1">
        <w:r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http://biblioclub.ru/index.php?page=book&amp;id=271497</w:t>
        </w:r>
      </w:hyperlink>
    </w:p>
    <w:p w:rsidR="000D5CD0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Евсеев, Ю.И.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Ю.И. Евсеев. - 9-е изд., стер. - Ростов-на-Дону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2014. - 448 с.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табл. - (Высшее образование). - ISBN 978-5-222-21762-7</w:t>
      </w:r>
      <w:r w:rsidR="00E42325"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Pr="000D5C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URL: </w:t>
      </w:r>
      <w:hyperlink r:id="rId12" w:history="1">
        <w:r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http://biblioclub.ru/index.php?page=book&amp;id=271591</w:t>
        </w:r>
      </w:hyperlink>
    </w:p>
    <w:p w:rsidR="005A63CF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Л.В. Захарова, Н.В.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М.Д. Кудрявцев и др</w:t>
      </w:r>
      <w:r w:rsidR="00E4232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</w:t>
      </w:r>
      <w:proofErr w:type="gram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/ Л.В. Захарова, Н.В.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Люлина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Решетнёва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др. - 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Красноярск : СФУ, 2017. - 612 с.</w:t>
      </w:r>
      <w:r w:rsidR="00E42325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.: с. 608-609. - ISBN 978-5-7638-3640-0</w:t>
      </w:r>
      <w:r w:rsidR="00E42325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  <w:r w:rsidR="005A63CF" w:rsidRPr="005A63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То же [Электронный ресурс]. - </w:t>
      </w:r>
      <w:hyperlink r:id="rId13" w:history="1">
        <w:r w:rsidR="005A63CF" w:rsidRPr="008030D0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URL:http://biblioclub.ru/index.php?page=book&amp;id=497151</w:t>
        </w:r>
      </w:hyperlink>
    </w:p>
    <w:p w:rsidR="00153EB5" w:rsidRPr="000D5CD0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A63CF" w:rsidRDefault="005A63CF" w:rsidP="000D5C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5A63CF"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Н.А.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Учет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индивидуальных особенностей при формировании технико-тактических действий в процессе подготовки волейболистов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Н.А.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Акчурин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, А.А.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Щанкин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-Медиа, 2015. - 155 с.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978-5-4475-4869-8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4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http://biblioclub.ru/index.php?page=book&amp;id=362760</w:t>
        </w:r>
      </w:hyperlink>
    </w:p>
    <w:p w:rsidR="005A63CF" w:rsidRPr="005A63CF" w:rsidRDefault="005A63CF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Ярошенко, Е.В.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ab/>
        <w:t>Баскетбол: 10 ступеней совершенствования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Е.В. Ярошенко, В.Ф. Стрельченко, Л.А. Кузнецова. - Москва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-Медиа, 2015. - 121 с.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978-5-4475-4903-9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5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http://biblioclub.ru/index.php?page=book&amp;id=426542</w:t>
        </w:r>
      </w:hyperlink>
    </w:p>
    <w:p w:rsidR="005A63CF" w:rsidRDefault="005A63CF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Стрельченко, В.Ф.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ab/>
        <w:t>Методические рекомендации для самостоятельной работы по развитию силы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В.Ф. Стрельченко, Л.Н. Коваль. - Москва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>-Медиа, 2015. - 119 с.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ISBN 978-5-4475-4898-8</w:t>
      </w:r>
      <w:r w:rsidR="00E42325" w:rsidRPr="005A63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5A63CF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6" w:history="1">
        <w:r w:rsidRPr="008030D0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http://biblioclub.ru/index.php?page=book&amp;id=426540</w:t>
        </w:r>
      </w:hyperlink>
    </w:p>
    <w:p w:rsidR="00153EB5" w:rsidRPr="005A63CF" w:rsidRDefault="00153EB5" w:rsidP="005A63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153EB5" w:rsidRPr="00153EB5" w:rsidRDefault="000D5CD0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Использование физических упражнений в формировании здорового образа жизни студентов: Учебно-методическое пособие/ В.А.Кузнецов и др.-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:rsidR="00153EB5" w:rsidRPr="00153EB5" w:rsidRDefault="000D5CD0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Л.В. Туркина; под ред. А.Б. Смирнова.- Н.Новгород: НГПУ им. К.Минина, 2010.- 34с.</w:t>
      </w:r>
    </w:p>
    <w:p w:rsidR="00153EB5" w:rsidRPr="00153EB5" w:rsidRDefault="000D5CD0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</w:t>
      </w:r>
      <w:r w:rsidR="00153EB5"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. Подвижные игры и «Веселые старты» в профессионально-педагогической подготовке будущих учителей</w:t>
      </w:r>
      <w:r w:rsidR="00153EB5"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="00153EB5"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="00153EB5"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.  – Н.Новгород: НГПУ им. К.Минина, 2012. - 82 с.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proofErr w:type="gramEnd"/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7"/>
      <w:footerReference w:type="first" r:id="rId18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57" w:rsidRDefault="00413A57" w:rsidP="00CA7167">
      <w:pPr>
        <w:spacing w:after="0" w:line="240" w:lineRule="auto"/>
      </w:pPr>
      <w:r>
        <w:separator/>
      </w:r>
    </w:p>
  </w:endnote>
  <w:endnote w:type="continuationSeparator" w:id="0">
    <w:p w:rsidR="00413A57" w:rsidRDefault="00413A5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57" w:rsidRDefault="00413A57" w:rsidP="00CA7167">
      <w:pPr>
        <w:spacing w:after="0" w:line="240" w:lineRule="auto"/>
      </w:pPr>
      <w:r>
        <w:separator/>
      </w:r>
    </w:p>
  </w:footnote>
  <w:footnote w:type="continuationSeparator" w:id="0">
    <w:p w:rsidR="00413A57" w:rsidRDefault="00413A5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968369F"/>
    <w:multiLevelType w:val="hybridMultilevel"/>
    <w:tmpl w:val="F93E7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C2E8E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5"/>
  </w:num>
  <w:num w:numId="5">
    <w:abstractNumId w:val="29"/>
  </w:num>
  <w:num w:numId="6">
    <w:abstractNumId w:val="33"/>
  </w:num>
  <w:num w:numId="7">
    <w:abstractNumId w:val="12"/>
  </w:num>
  <w:num w:numId="8">
    <w:abstractNumId w:val="3"/>
  </w:num>
  <w:num w:numId="9">
    <w:abstractNumId w:val="36"/>
  </w:num>
  <w:num w:numId="10">
    <w:abstractNumId w:val="23"/>
  </w:num>
  <w:num w:numId="11">
    <w:abstractNumId w:val="9"/>
  </w:num>
  <w:num w:numId="12">
    <w:abstractNumId w:val="18"/>
  </w:num>
  <w:num w:numId="13">
    <w:abstractNumId w:val="15"/>
  </w:num>
  <w:num w:numId="14">
    <w:abstractNumId w:val="32"/>
  </w:num>
  <w:num w:numId="15">
    <w:abstractNumId w:val="6"/>
  </w:num>
  <w:num w:numId="16">
    <w:abstractNumId w:val="24"/>
  </w:num>
  <w:num w:numId="17">
    <w:abstractNumId w:val="2"/>
  </w:num>
  <w:num w:numId="18">
    <w:abstractNumId w:val="16"/>
  </w:num>
  <w:num w:numId="19">
    <w:abstractNumId w:val="19"/>
  </w:num>
  <w:num w:numId="20">
    <w:abstractNumId w:val="2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8"/>
  </w:num>
  <w:num w:numId="26">
    <w:abstractNumId w:val="11"/>
  </w:num>
  <w:num w:numId="27">
    <w:abstractNumId w:val="35"/>
  </w:num>
  <w:num w:numId="28">
    <w:abstractNumId w:val="0"/>
  </w:num>
  <w:num w:numId="29">
    <w:abstractNumId w:val="21"/>
  </w:num>
  <w:num w:numId="30">
    <w:abstractNumId w:val="30"/>
  </w:num>
  <w:num w:numId="31">
    <w:abstractNumId w:val="14"/>
  </w:num>
  <w:num w:numId="32">
    <w:abstractNumId w:val="22"/>
  </w:num>
  <w:num w:numId="33">
    <w:abstractNumId w:val="27"/>
  </w:num>
  <w:num w:numId="34">
    <w:abstractNumId w:val="20"/>
  </w:num>
  <w:num w:numId="35">
    <w:abstractNumId w:val="17"/>
  </w:num>
  <w:num w:numId="36">
    <w:abstractNumId w:val="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0FC3"/>
    <w:rsid w:val="00024CDE"/>
    <w:rsid w:val="00042F1F"/>
    <w:rsid w:val="00050CA3"/>
    <w:rsid w:val="00057CC4"/>
    <w:rsid w:val="00060AB0"/>
    <w:rsid w:val="000628A5"/>
    <w:rsid w:val="000643A2"/>
    <w:rsid w:val="000644A1"/>
    <w:rsid w:val="0007146B"/>
    <w:rsid w:val="000748D4"/>
    <w:rsid w:val="00074C40"/>
    <w:rsid w:val="00074D2C"/>
    <w:rsid w:val="000A2B7F"/>
    <w:rsid w:val="000A7767"/>
    <w:rsid w:val="000B07DC"/>
    <w:rsid w:val="000B3566"/>
    <w:rsid w:val="000C4387"/>
    <w:rsid w:val="000D4481"/>
    <w:rsid w:val="000D5CD0"/>
    <w:rsid w:val="000E26C3"/>
    <w:rsid w:val="000F359C"/>
    <w:rsid w:val="000F605D"/>
    <w:rsid w:val="0013596B"/>
    <w:rsid w:val="001444E1"/>
    <w:rsid w:val="0014613F"/>
    <w:rsid w:val="00153EB5"/>
    <w:rsid w:val="00176337"/>
    <w:rsid w:val="001869AC"/>
    <w:rsid w:val="00186A21"/>
    <w:rsid w:val="001A3634"/>
    <w:rsid w:val="001A3660"/>
    <w:rsid w:val="001B2564"/>
    <w:rsid w:val="001C4F99"/>
    <w:rsid w:val="001F37E8"/>
    <w:rsid w:val="0022609C"/>
    <w:rsid w:val="00242947"/>
    <w:rsid w:val="002508F5"/>
    <w:rsid w:val="002717BD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2EA4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4013F9"/>
    <w:rsid w:val="00413A57"/>
    <w:rsid w:val="0041524A"/>
    <w:rsid w:val="004410F9"/>
    <w:rsid w:val="0044268E"/>
    <w:rsid w:val="00442F3F"/>
    <w:rsid w:val="004551EE"/>
    <w:rsid w:val="00463B74"/>
    <w:rsid w:val="00466E62"/>
    <w:rsid w:val="0048222B"/>
    <w:rsid w:val="00487B77"/>
    <w:rsid w:val="0049140B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A63CF"/>
    <w:rsid w:val="005C2AB8"/>
    <w:rsid w:val="005C45D8"/>
    <w:rsid w:val="005D1F37"/>
    <w:rsid w:val="005E08EA"/>
    <w:rsid w:val="005E5A5A"/>
    <w:rsid w:val="005E6815"/>
    <w:rsid w:val="005F0CA9"/>
    <w:rsid w:val="006020D2"/>
    <w:rsid w:val="006618A3"/>
    <w:rsid w:val="00663200"/>
    <w:rsid w:val="00673EA3"/>
    <w:rsid w:val="00695872"/>
    <w:rsid w:val="006C10A5"/>
    <w:rsid w:val="006E62D8"/>
    <w:rsid w:val="006E75AB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8381E"/>
    <w:rsid w:val="007B1F62"/>
    <w:rsid w:val="007B2BEA"/>
    <w:rsid w:val="007B503A"/>
    <w:rsid w:val="007B67A3"/>
    <w:rsid w:val="007B6CE0"/>
    <w:rsid w:val="007C6DFC"/>
    <w:rsid w:val="007D06F1"/>
    <w:rsid w:val="007E56C6"/>
    <w:rsid w:val="007E7AFB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C5B7F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7D79"/>
    <w:rsid w:val="009960A3"/>
    <w:rsid w:val="009D1D48"/>
    <w:rsid w:val="009F7ED5"/>
    <w:rsid w:val="00A04A23"/>
    <w:rsid w:val="00A06CF2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B0005B"/>
    <w:rsid w:val="00B051C3"/>
    <w:rsid w:val="00B30DB9"/>
    <w:rsid w:val="00B353BD"/>
    <w:rsid w:val="00B36731"/>
    <w:rsid w:val="00B45F98"/>
    <w:rsid w:val="00B51BCF"/>
    <w:rsid w:val="00B5595E"/>
    <w:rsid w:val="00B63321"/>
    <w:rsid w:val="00B8111B"/>
    <w:rsid w:val="00B86D85"/>
    <w:rsid w:val="00BB1488"/>
    <w:rsid w:val="00BF24EF"/>
    <w:rsid w:val="00BF5E6E"/>
    <w:rsid w:val="00C12476"/>
    <w:rsid w:val="00C12AB6"/>
    <w:rsid w:val="00C1734C"/>
    <w:rsid w:val="00C25349"/>
    <w:rsid w:val="00C25B2B"/>
    <w:rsid w:val="00C420A5"/>
    <w:rsid w:val="00C424B7"/>
    <w:rsid w:val="00C5329F"/>
    <w:rsid w:val="00C642EC"/>
    <w:rsid w:val="00C76A6B"/>
    <w:rsid w:val="00C77E3D"/>
    <w:rsid w:val="00C821EE"/>
    <w:rsid w:val="00C82FF8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74ED"/>
    <w:rsid w:val="00D6125B"/>
    <w:rsid w:val="00D6139F"/>
    <w:rsid w:val="00D8032E"/>
    <w:rsid w:val="00D83CDC"/>
    <w:rsid w:val="00D9525C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325"/>
    <w:rsid w:val="00E42E4D"/>
    <w:rsid w:val="00E45326"/>
    <w:rsid w:val="00E6258F"/>
    <w:rsid w:val="00E66689"/>
    <w:rsid w:val="00E66C54"/>
    <w:rsid w:val="00E84327"/>
    <w:rsid w:val="00EA0680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497A"/>
    <w:rsid w:val="00F34FE4"/>
    <w:rsid w:val="00F525D1"/>
    <w:rsid w:val="00F533F3"/>
    <w:rsid w:val="00F61F6A"/>
    <w:rsid w:val="00F64DE1"/>
    <w:rsid w:val="00F660A8"/>
    <w:rsid w:val="00F67CFB"/>
    <w:rsid w:val="00F74C29"/>
    <w:rsid w:val="00F77C11"/>
    <w:rsid w:val="00F857DA"/>
    <w:rsid w:val="00F87CBA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D5C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0D5C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URL:http://biblioclub.ru/index.php?page=book&amp;id=497151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27159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654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27149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26542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biblioclub.ru/index.php?page=book&amp;id=362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F940F-BB20-4FBB-9A56-5F552457D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1578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Студент</cp:lastModifiedBy>
  <cp:revision>21</cp:revision>
  <cp:lastPrinted>2018-02-27T13:02:00Z</cp:lastPrinted>
  <dcterms:created xsi:type="dcterms:W3CDTF">2019-03-12T13:02:00Z</dcterms:created>
  <dcterms:modified xsi:type="dcterms:W3CDTF">2019-10-20T13:11:00Z</dcterms:modified>
</cp:coreProperties>
</file>